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523073">
        <w:t>29163/</w:t>
      </w:r>
      <w:r w:rsidR="00543821" w:rsidRPr="005523B8">
        <w:t>202</w:t>
      </w:r>
      <w:r w:rsidR="00543821">
        <w:t>4</w:t>
      </w:r>
      <w:r w:rsidR="00543821" w:rsidRPr="005523B8">
        <w:t>.</w:t>
      </w:r>
    </w:p>
    <w:p w:rsidR="00AF3E38" w:rsidRDefault="00AF3E38" w:rsidP="00543821">
      <w:pPr>
        <w:jc w:val="both"/>
      </w:pPr>
    </w:p>
    <w:p w:rsidR="0000558F" w:rsidRDefault="0000558F" w:rsidP="005D5512">
      <w:pPr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E265A8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 xml:space="preserve">Jogi, Igazgatási és </w:t>
      </w:r>
      <w:r w:rsidR="005E41BF" w:rsidRPr="00E265A8">
        <w:rPr>
          <w:b/>
        </w:rPr>
        <w:t>Ügyrendi</w:t>
      </w:r>
      <w:r w:rsidRPr="00E265A8">
        <w:rPr>
          <w:b/>
        </w:rPr>
        <w:t xml:space="preserve"> Bizottsága 20</w:t>
      </w:r>
      <w:r w:rsidR="009C4066" w:rsidRPr="00E265A8">
        <w:rPr>
          <w:b/>
        </w:rPr>
        <w:t>2</w:t>
      </w:r>
      <w:r w:rsidR="00543821" w:rsidRPr="00E265A8">
        <w:rPr>
          <w:b/>
        </w:rPr>
        <w:t>4</w:t>
      </w:r>
      <w:r w:rsidRPr="00E265A8">
        <w:rPr>
          <w:b/>
        </w:rPr>
        <w:t xml:space="preserve">. </w:t>
      </w:r>
      <w:r w:rsidR="00523073">
        <w:rPr>
          <w:b/>
        </w:rPr>
        <w:t>november 14</w:t>
      </w:r>
      <w:r w:rsidR="005A5CD9" w:rsidRPr="00E265A8">
        <w:rPr>
          <w:b/>
        </w:rPr>
        <w:t>-</w:t>
      </w:r>
      <w:r w:rsidR="00E265A8" w:rsidRPr="00E265A8">
        <w:rPr>
          <w:b/>
        </w:rPr>
        <w:t>é</w:t>
      </w:r>
      <w:r w:rsidR="005A5CD9" w:rsidRPr="00E265A8">
        <w:rPr>
          <w:b/>
        </w:rPr>
        <w:t>n</w:t>
      </w:r>
      <w:r w:rsidRPr="00E265A8">
        <w:rPr>
          <w:b/>
        </w:rPr>
        <w:t xml:space="preserve"> tartott </w:t>
      </w:r>
      <w:r w:rsidR="0063657F" w:rsidRPr="00E265A8">
        <w:rPr>
          <w:b/>
        </w:rPr>
        <w:t>nyílt</w:t>
      </w:r>
      <w:r w:rsidR="001835E8" w:rsidRPr="00E265A8">
        <w:rPr>
          <w:b/>
        </w:rPr>
        <w:t xml:space="preserve"> </w:t>
      </w:r>
      <w:r w:rsidRPr="00E265A8">
        <w:rPr>
          <w:b/>
        </w:rPr>
        <w:t>ülésének jegyzőkönyvéből</w:t>
      </w:r>
    </w:p>
    <w:p w:rsidR="003B1E90" w:rsidRPr="00E265A8" w:rsidRDefault="003B1E90" w:rsidP="00512268">
      <w:pPr>
        <w:jc w:val="center"/>
        <w:rPr>
          <w:b/>
        </w:rPr>
      </w:pPr>
    </w:p>
    <w:p w:rsidR="005D5512" w:rsidRPr="00E265A8" w:rsidRDefault="005D5512" w:rsidP="00512268">
      <w:pPr>
        <w:jc w:val="center"/>
        <w:rPr>
          <w:b/>
        </w:rPr>
      </w:pPr>
    </w:p>
    <w:p w:rsidR="00523073" w:rsidRPr="00B6652F" w:rsidRDefault="00523073" w:rsidP="00523073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</w:t>
      </w:r>
      <w:r>
        <w:rPr>
          <w:color w:val="000000"/>
        </w:rPr>
        <w:t>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</w:t>
      </w:r>
      <w:r>
        <w:t>napirendi javaslatot</w:t>
      </w:r>
      <w:r w:rsidRPr="00B6652F">
        <w:t xml:space="preserve">. 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523073" w:rsidRDefault="00523073" w:rsidP="00523073">
      <w:pPr>
        <w:jc w:val="both"/>
        <w:rPr>
          <w:b/>
        </w:rPr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69/2024.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Default="00523073" w:rsidP="00523073">
      <w:pPr>
        <w:jc w:val="both"/>
      </w:pPr>
      <w:r>
        <w:t xml:space="preserve"> „</w:t>
      </w:r>
      <w:r w:rsidRPr="00B6652F">
        <w:t>Hajdúszoboszló Város Önkormányzatának Jogi, Igazgatási és Ügyrendi Bizottsága elfogadja a</w:t>
      </w:r>
      <w:r>
        <w:t xml:space="preserve"> </w:t>
      </w:r>
      <w:r w:rsidRPr="00B6652F">
        <w:t>napirendi javaslatot.</w:t>
      </w:r>
    </w:p>
    <w:p w:rsidR="00523073" w:rsidRPr="00011036" w:rsidRDefault="00523073" w:rsidP="00523073">
      <w:pPr>
        <w:jc w:val="both"/>
        <w:rPr>
          <w:b/>
        </w:rPr>
      </w:pPr>
    </w:p>
    <w:p w:rsidR="00523073" w:rsidRDefault="00523073" w:rsidP="00523073">
      <w:pPr>
        <w:jc w:val="both"/>
        <w:rPr>
          <w:b/>
        </w:rPr>
      </w:pPr>
      <w:r w:rsidRPr="00011036">
        <w:rPr>
          <w:b/>
        </w:rPr>
        <w:t>Napirend</w:t>
      </w:r>
    </w:p>
    <w:p w:rsidR="00523073" w:rsidRPr="00011036" w:rsidRDefault="00523073" w:rsidP="00523073">
      <w:pPr>
        <w:jc w:val="both"/>
        <w:rPr>
          <w:b/>
        </w:rPr>
      </w:pP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</w:t>
      </w:r>
      <w:r w:rsidRPr="00011036">
        <w:rPr>
          <w:rFonts w:ascii="Times New Roman" w:hAnsi="Times New Roman" w:cs="Times New Roman"/>
          <w:sz w:val="24"/>
          <w:szCs w:val="24"/>
        </w:rPr>
        <w:t xml:space="preserve">Jogi, Igazgatási és Ügyrendi Bizottság </w:t>
      </w:r>
      <w:r>
        <w:rPr>
          <w:rFonts w:ascii="Times New Roman" w:hAnsi="Times New Roman" w:cs="Times New Roman"/>
          <w:sz w:val="24"/>
          <w:szCs w:val="24"/>
        </w:rPr>
        <w:t>elnökhelyettes</w:t>
      </w:r>
      <w:r w:rsidRPr="00011036">
        <w:rPr>
          <w:rFonts w:ascii="Times New Roman" w:hAnsi="Times New Roman" w:cs="Times New Roman"/>
          <w:sz w:val="24"/>
          <w:szCs w:val="24"/>
        </w:rPr>
        <w:t>ének megválasztása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az önkormányzat 2024. évi költségvetéséről szóló 4/2024. (II. 22.) önkormányzati rendelete módosításáról </w:t>
      </w:r>
      <w:r w:rsidRPr="00011036">
        <w:rPr>
          <w:rFonts w:ascii="Times New Roman" w:hAnsi="Times New Roman" w:cs="Times New Roman"/>
          <w:i/>
          <w:sz w:val="24"/>
          <w:szCs w:val="24"/>
        </w:rPr>
        <w:t>(2.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helyi adókról szóló 22/2012. (XI. 29.) önkormányzati rendelete módosításáról </w:t>
      </w:r>
      <w:r w:rsidRPr="00011036">
        <w:rPr>
          <w:rFonts w:ascii="Times New Roman" w:hAnsi="Times New Roman" w:cs="Times New Roman"/>
          <w:i/>
          <w:sz w:val="24"/>
          <w:szCs w:val="24"/>
        </w:rPr>
        <w:t>(3.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>Előterjesztő: Dr. Sléder Tamás aljegyző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az egészségügyi alapellátás körzeteinek meghatározásáról szóló 19/2010. (XII.16.) számú önkormányzati rendelet és egészségügyi feladat-ellátási szerződés módosítására </w:t>
      </w:r>
      <w:r w:rsidRPr="00011036">
        <w:rPr>
          <w:rFonts w:ascii="Times New Roman" w:hAnsi="Times New Roman" w:cs="Times New Roman"/>
          <w:i/>
          <w:sz w:val="24"/>
          <w:szCs w:val="24"/>
        </w:rPr>
        <w:t>(5.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011036">
        <w:rPr>
          <w:rFonts w:ascii="Times New Roman" w:hAnsi="Times New Roman" w:cs="Times New Roman"/>
          <w:sz w:val="24"/>
          <w:szCs w:val="24"/>
        </w:rPr>
        <w:t>Schmiedtné</w:t>
      </w:r>
      <w:proofErr w:type="spellEnd"/>
      <w:r w:rsidRPr="00011036">
        <w:rPr>
          <w:rFonts w:ascii="Times New Roman" w:hAnsi="Times New Roman" w:cs="Times New Roman"/>
          <w:sz w:val="24"/>
          <w:szCs w:val="24"/>
        </w:rPr>
        <w:t xml:space="preserve"> Mónus Erika mb. irodavezető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a helyi jelentőségű védett természeti területekről szóló 15/2024. (V. 16.) önkormányzati rendelet módosításáról </w:t>
      </w:r>
      <w:r w:rsidRPr="00011036">
        <w:rPr>
          <w:rFonts w:ascii="Times New Roman" w:hAnsi="Times New Roman" w:cs="Times New Roman"/>
          <w:i/>
          <w:sz w:val="24"/>
          <w:szCs w:val="24"/>
        </w:rPr>
        <w:t>(18.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011036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011036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a társasházak felújításának pénzügyi támogatásáról szóló 9/2020. (IV. 23.) önkormányzati rendelet módosítására </w:t>
      </w:r>
      <w:r w:rsidRPr="00011036">
        <w:rPr>
          <w:rFonts w:ascii="Times New Roman" w:hAnsi="Times New Roman" w:cs="Times New Roman"/>
          <w:i/>
          <w:sz w:val="24"/>
          <w:szCs w:val="24"/>
        </w:rPr>
        <w:t>(19.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011036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011036">
        <w:rPr>
          <w:rFonts w:ascii="Times New Roman" w:hAnsi="Times New Roman" w:cs="Times New Roman"/>
          <w:sz w:val="24"/>
          <w:szCs w:val="24"/>
        </w:rPr>
        <w:t xml:space="preserve"> Pál Gyöngyi irodavezető</w:t>
      </w:r>
    </w:p>
    <w:p w:rsidR="00523073" w:rsidRPr="00011036" w:rsidRDefault="00523073" w:rsidP="00523073">
      <w:pPr>
        <w:pStyle w:val="Listaszerbekezds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 xml:space="preserve">Előterjesztés a polgármester jutalmazásáról </w:t>
      </w:r>
      <w:r w:rsidRPr="00011036">
        <w:rPr>
          <w:rFonts w:ascii="Times New Roman" w:hAnsi="Times New Roman" w:cs="Times New Roman"/>
          <w:i/>
          <w:sz w:val="24"/>
          <w:szCs w:val="24"/>
        </w:rPr>
        <w:t>(28. sz. testületi előterjesztés)</w:t>
      </w:r>
    </w:p>
    <w:p w:rsidR="00523073" w:rsidRPr="00011036" w:rsidRDefault="00523073" w:rsidP="00523073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1036">
        <w:rPr>
          <w:rFonts w:ascii="Times New Roman" w:hAnsi="Times New Roman" w:cs="Times New Roman"/>
          <w:sz w:val="24"/>
          <w:szCs w:val="24"/>
        </w:rPr>
        <w:t>Előterjesztő: Kocsis Róbert bizottsági elnök</w:t>
      </w:r>
    </w:p>
    <w:p w:rsidR="00523073" w:rsidRPr="002D46A8" w:rsidRDefault="00523073" w:rsidP="00523073">
      <w:pPr>
        <w:shd w:val="clear" w:color="auto" w:fill="FFFFFF"/>
        <w:jc w:val="both"/>
        <w:outlineLvl w:val="3"/>
      </w:pPr>
      <w:r w:rsidRPr="00011036">
        <w:t xml:space="preserve">Tájékoztatók, bejelentések </w:t>
      </w:r>
    </w:p>
    <w:p w:rsidR="00523073" w:rsidRDefault="00523073" w:rsidP="00523073">
      <w:pPr>
        <w:jc w:val="both"/>
        <w:rPr>
          <w:u w:val="single"/>
        </w:rPr>
      </w:pPr>
    </w:p>
    <w:p w:rsidR="00523073" w:rsidRPr="004B47EA" w:rsidRDefault="00523073" w:rsidP="00523073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523073" w:rsidRDefault="00523073" w:rsidP="00523073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523073" w:rsidRDefault="00523073" w:rsidP="00523073">
      <w:pPr>
        <w:spacing w:after="160" w:line="259" w:lineRule="auto"/>
      </w:pPr>
      <w:r>
        <w:br w:type="page"/>
      </w:r>
    </w:p>
    <w:p w:rsidR="00523073" w:rsidRPr="00B521A9" w:rsidRDefault="00523073" w:rsidP="00523073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523073" w:rsidRPr="00B521A9" w:rsidRDefault="00523073" w:rsidP="00523073">
      <w:pPr>
        <w:jc w:val="center"/>
        <w:rPr>
          <w:b/>
          <w:i/>
        </w:rPr>
      </w:pPr>
    </w:p>
    <w:p w:rsidR="00523073" w:rsidRPr="00011036" w:rsidRDefault="00523073" w:rsidP="00523073">
      <w:pPr>
        <w:jc w:val="center"/>
        <w:rPr>
          <w:rFonts w:eastAsia="SimSun"/>
          <w:b/>
          <w:i/>
        </w:rPr>
      </w:pPr>
      <w:r w:rsidRPr="00011036">
        <w:rPr>
          <w:b/>
          <w:i/>
          <w:color w:val="000000"/>
          <w:shd w:val="clear" w:color="auto" w:fill="FFFFFF"/>
        </w:rPr>
        <w:t>A </w:t>
      </w:r>
      <w:r w:rsidRPr="00011036">
        <w:rPr>
          <w:b/>
          <w:i/>
        </w:rPr>
        <w:t xml:space="preserve">Jogi, Igazgatási és Ügyrendi Bizottság </w:t>
      </w:r>
      <w:r w:rsidRPr="00545757">
        <w:rPr>
          <w:b/>
          <w:i/>
        </w:rPr>
        <w:t>elnökhelyettes</w:t>
      </w:r>
      <w:r w:rsidRPr="00011036">
        <w:rPr>
          <w:b/>
          <w:i/>
        </w:rPr>
        <w:t>ének megválasztása</w:t>
      </w:r>
    </w:p>
    <w:p w:rsidR="00523073" w:rsidRDefault="00523073" w:rsidP="00523073">
      <w:pPr>
        <w:jc w:val="both"/>
        <w:rPr>
          <w:u w:val="single"/>
        </w:rPr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B7661" w:rsidRDefault="00523073" w:rsidP="00523073">
      <w:pPr>
        <w:jc w:val="both"/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70/2024.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Default="00523073" w:rsidP="00523073">
      <w:pPr>
        <w:jc w:val="both"/>
      </w:pPr>
      <w:r w:rsidRPr="0008756E">
        <w:t xml:space="preserve"> „Hajdúszoboszló Város Önkormányzatának Jogi, Igazgatási és Ügyrendi Bizottsága </w:t>
      </w:r>
      <w:r>
        <w:t xml:space="preserve">Jónás Kálmánt bízza meg a </w:t>
      </w:r>
      <w:r w:rsidRPr="00B6652F">
        <w:t>Jogi, Igazgatási és Ügyrendi</w:t>
      </w:r>
      <w:r w:rsidRPr="00B6652F">
        <w:rPr>
          <w:i/>
        </w:rPr>
        <w:t xml:space="preserve"> </w:t>
      </w:r>
      <w:r w:rsidRPr="00B6652F">
        <w:t>Bizottság</w:t>
      </w:r>
      <w:r>
        <w:t xml:space="preserve"> elnökhelyettesi </w:t>
      </w:r>
      <w:proofErr w:type="gramStart"/>
      <w:r>
        <w:t>pozíciójának</w:t>
      </w:r>
      <w:proofErr w:type="gramEnd"/>
      <w:r>
        <w:t xml:space="preserve"> betöltésére.</w:t>
      </w:r>
    </w:p>
    <w:p w:rsidR="00523073" w:rsidRPr="0008756E" w:rsidRDefault="00523073" w:rsidP="00523073">
      <w:pPr>
        <w:jc w:val="both"/>
      </w:pPr>
    </w:p>
    <w:p w:rsidR="00523073" w:rsidRPr="00A63EA6" w:rsidRDefault="00523073" w:rsidP="00523073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523073" w:rsidRDefault="00523073" w:rsidP="00523073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azonnal”</w:t>
      </w:r>
    </w:p>
    <w:p w:rsidR="00523073" w:rsidRDefault="00523073" w:rsidP="00523073">
      <w:pPr>
        <w:jc w:val="both"/>
      </w:pPr>
    </w:p>
    <w:p w:rsidR="00523073" w:rsidRPr="00A63EA6" w:rsidRDefault="00523073" w:rsidP="00523073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523073" w:rsidRPr="006C557F" w:rsidRDefault="00523073" w:rsidP="00523073">
      <w:pPr>
        <w:tabs>
          <w:tab w:val="left" w:pos="360"/>
        </w:tabs>
        <w:ind w:left="720"/>
        <w:jc w:val="both"/>
        <w:rPr>
          <w:b/>
          <w:i/>
        </w:rPr>
      </w:pPr>
    </w:p>
    <w:p w:rsidR="00523073" w:rsidRPr="006C557F" w:rsidRDefault="00523073" w:rsidP="00523073">
      <w:pPr>
        <w:jc w:val="center"/>
        <w:rPr>
          <w:b/>
          <w:i/>
        </w:rPr>
      </w:pPr>
      <w:r w:rsidRPr="006C557F">
        <w:rPr>
          <w:b/>
          <w:i/>
        </w:rPr>
        <w:t>Előterjesztés Hajdúszoboszló Város Önkormányzata Képviselő-testületének az önkormányzat 2024. évi költségvetéséről szóló 4/2024. (II. 22.) önkormányzati rendelete módosításáról</w:t>
      </w:r>
    </w:p>
    <w:p w:rsidR="00523073" w:rsidRDefault="00523073" w:rsidP="00523073">
      <w:pPr>
        <w:jc w:val="both"/>
        <w:rPr>
          <w:u w:val="single"/>
        </w:rPr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B7661" w:rsidRDefault="00523073" w:rsidP="00523073">
      <w:pPr>
        <w:jc w:val="both"/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71/2024.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Default="00523073" w:rsidP="00523073">
      <w:pPr>
        <w:jc w:val="both"/>
      </w:pPr>
      <w:r w:rsidRPr="0008756E">
        <w:t xml:space="preserve"> „Hajdúszoboszló Város Önkormányzatának Jogi, Igazgatási és Ügyrendi Bizottsága </w:t>
      </w:r>
      <w:r>
        <w:t xml:space="preserve">javasolja </w:t>
      </w:r>
      <w:r w:rsidRPr="00892C81">
        <w:t>Hajdúszoboszló Város Önkormányzata Képviselő-testületének</w:t>
      </w:r>
      <w:r>
        <w:t xml:space="preserve"> </w:t>
      </w:r>
      <w:r w:rsidRPr="002357DE">
        <w:t>az önkormányzat 2024. évi költségvetéséről szóló 4/2024. (II. 22.) önkormányzati rendelete módosításának elfogadását.</w:t>
      </w:r>
    </w:p>
    <w:p w:rsidR="00523073" w:rsidRPr="002357DE" w:rsidRDefault="00523073" w:rsidP="00523073">
      <w:pPr>
        <w:jc w:val="both"/>
      </w:pPr>
    </w:p>
    <w:p w:rsidR="00523073" w:rsidRPr="00A63EA6" w:rsidRDefault="00523073" w:rsidP="00523073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523073" w:rsidRDefault="00523073" w:rsidP="00523073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november 14.”</w:t>
      </w:r>
    </w:p>
    <w:p w:rsidR="00523073" w:rsidRPr="00B6652F" w:rsidRDefault="00523073" w:rsidP="00523073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523073" w:rsidRDefault="00523073" w:rsidP="00523073">
      <w:pPr>
        <w:ind w:left="142"/>
        <w:jc w:val="both"/>
      </w:pPr>
    </w:p>
    <w:p w:rsidR="00523073" w:rsidRPr="006C557F" w:rsidRDefault="00523073" w:rsidP="00523073">
      <w:pPr>
        <w:jc w:val="center"/>
        <w:rPr>
          <w:b/>
          <w:i/>
        </w:rPr>
      </w:pPr>
      <w:r w:rsidRPr="006C557F">
        <w:rPr>
          <w:b/>
          <w:i/>
        </w:rPr>
        <w:t>Előterjesztés Hajdúszoboszló Város Önkormányzata Képviselő-testületének a helyi adókról szóló 22/2012. (XI. 29.) önkormányzati rendelete módosításáról</w:t>
      </w:r>
    </w:p>
    <w:p w:rsidR="00523073" w:rsidRDefault="00523073" w:rsidP="00523073">
      <w:pPr>
        <w:jc w:val="both"/>
      </w:pPr>
    </w:p>
    <w:p w:rsidR="00523073" w:rsidRPr="008276DF" w:rsidRDefault="00523073" w:rsidP="00523073">
      <w:pPr>
        <w:jc w:val="both"/>
      </w:pPr>
      <w:r w:rsidRPr="008276DF">
        <w:t>A Jogi, Igazgatási és Ügyrendi</w:t>
      </w:r>
      <w:r w:rsidRPr="008276DF">
        <w:rPr>
          <w:i/>
        </w:rPr>
        <w:t xml:space="preserve"> </w:t>
      </w:r>
      <w:r w:rsidRPr="008276DF">
        <w:t>Bizottság 5 igen (</w:t>
      </w:r>
      <w:r w:rsidRPr="008276DF">
        <w:rPr>
          <w:color w:val="000000"/>
        </w:rPr>
        <w:t>Kocsis Róbert, dr. Kerekes László, Jónás Kálmán, dr. Nagy Gábor, Varga Áron</w:t>
      </w:r>
      <w:r w:rsidRPr="008276DF">
        <w:t>) és 0 nem szavazattal, tartózkodás nélkül elfogadta a határozati javaslatot. (A döntéshozatalban 5 f</w:t>
      </w:r>
      <w:r w:rsidRPr="008276DF">
        <w:rPr>
          <w:color w:val="000000"/>
        </w:rPr>
        <w:t>ő vett részt)</w:t>
      </w:r>
      <w:r w:rsidRPr="008276DF">
        <w:t xml:space="preserve">. </w:t>
      </w:r>
    </w:p>
    <w:p w:rsidR="00523073" w:rsidRPr="008276DF" w:rsidRDefault="00523073" w:rsidP="00523073">
      <w:pPr>
        <w:jc w:val="both"/>
      </w:pPr>
    </w:p>
    <w:p w:rsidR="00523073" w:rsidRPr="008276DF" w:rsidRDefault="00523073" w:rsidP="00523073">
      <w:pPr>
        <w:ind w:hanging="1"/>
        <w:jc w:val="both"/>
        <w:rPr>
          <w:b/>
        </w:rPr>
      </w:pPr>
      <w:r w:rsidRPr="008276DF">
        <w:rPr>
          <w:b/>
        </w:rPr>
        <w:t>72/2024. (XI. 14.) JIÜB határozat</w:t>
      </w:r>
    </w:p>
    <w:p w:rsidR="00523073" w:rsidRDefault="00523073" w:rsidP="00523073">
      <w:pPr>
        <w:jc w:val="both"/>
      </w:pPr>
      <w:r w:rsidRPr="0008756E">
        <w:t xml:space="preserve"> „Hajdúszoboszló Város Önkormányzatának Jogi, Igazgatási és Ügyrendi Bizottsága </w:t>
      </w:r>
      <w:r w:rsidRPr="00330EF4">
        <w:t>javasolja Hajdúszoboszló Város Önkormányzata Képviselő-testületének az önkormányzat belterületi határain belül 700,-Ft/fő/vendégéjszaka idegenforgalmi adó elfogadását.</w:t>
      </w:r>
    </w:p>
    <w:p w:rsidR="00523073" w:rsidRPr="0008756E" w:rsidRDefault="00523073" w:rsidP="00523073">
      <w:pPr>
        <w:jc w:val="both"/>
      </w:pPr>
    </w:p>
    <w:p w:rsidR="00523073" w:rsidRPr="00A63EA6" w:rsidRDefault="00523073" w:rsidP="00523073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523073" w:rsidRDefault="00523073" w:rsidP="00523073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november 14.”</w:t>
      </w:r>
    </w:p>
    <w:p w:rsidR="00523073" w:rsidRDefault="00523073" w:rsidP="00523073">
      <w:pPr>
        <w:jc w:val="both"/>
      </w:pPr>
    </w:p>
    <w:p w:rsidR="00523073" w:rsidRDefault="00523073" w:rsidP="00523073">
      <w:pPr>
        <w:jc w:val="both"/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B7661" w:rsidRDefault="00523073" w:rsidP="00523073">
      <w:pPr>
        <w:jc w:val="both"/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73/2024.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Pr="00330EF4" w:rsidRDefault="00523073" w:rsidP="00523073">
      <w:pPr>
        <w:jc w:val="both"/>
      </w:pPr>
      <w:r w:rsidRPr="0008756E">
        <w:t xml:space="preserve"> „Hajdúszoboszló Város Önkormányzatának Jogi, Igazgatási és Ügyrendi Bizottsága </w:t>
      </w:r>
      <w:r>
        <w:t xml:space="preserve">javasolja </w:t>
      </w:r>
      <w:r w:rsidRPr="00892C81">
        <w:t>Hajdúszoboszló Város Önkormányzata Képviselő-testületének</w:t>
      </w:r>
      <w:r w:rsidRPr="00C279EE">
        <w:t xml:space="preserve"> </w:t>
      </w:r>
      <w:r w:rsidRPr="00330EF4">
        <w:t>a helyi adókról szóló 22/2012. (XI. 29.) önkormányzati rendelet módosításának elfogadását.</w:t>
      </w:r>
    </w:p>
    <w:p w:rsidR="00523073" w:rsidRPr="0048246D" w:rsidRDefault="00523073" w:rsidP="00523073">
      <w:pPr>
        <w:jc w:val="both"/>
        <w:rPr>
          <w:sz w:val="16"/>
          <w:szCs w:val="16"/>
          <w:u w:val="single"/>
        </w:rPr>
      </w:pPr>
    </w:p>
    <w:p w:rsidR="00523073" w:rsidRPr="00A63EA6" w:rsidRDefault="00523073" w:rsidP="00523073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523073" w:rsidRDefault="00523073" w:rsidP="00523073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november 14.”</w:t>
      </w:r>
    </w:p>
    <w:p w:rsidR="00523073" w:rsidRDefault="00523073" w:rsidP="00523073">
      <w:pPr>
        <w:jc w:val="both"/>
      </w:pPr>
    </w:p>
    <w:p w:rsidR="00523073" w:rsidRPr="00892C81" w:rsidRDefault="00523073" w:rsidP="00523073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2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523073" w:rsidRPr="0071500B" w:rsidRDefault="00523073" w:rsidP="00523073">
      <w:pPr>
        <w:shd w:val="clear" w:color="auto" w:fill="FFFFFF"/>
        <w:suppressAutoHyphens/>
        <w:jc w:val="center"/>
        <w:rPr>
          <w:b/>
          <w:i/>
        </w:rPr>
      </w:pPr>
    </w:p>
    <w:p w:rsidR="00523073" w:rsidRPr="00057F09" w:rsidRDefault="00523073" w:rsidP="00523073">
      <w:pPr>
        <w:shd w:val="clear" w:color="auto" w:fill="FFFFFF"/>
        <w:suppressAutoHyphens/>
        <w:jc w:val="center"/>
        <w:rPr>
          <w:b/>
          <w:i/>
        </w:rPr>
      </w:pPr>
      <w:r w:rsidRPr="00057F09">
        <w:rPr>
          <w:b/>
          <w:i/>
        </w:rPr>
        <w:t>Előterjesztés az egészségügyi alapellátás körzeteinek meghatározásáról szóló 19/2010. (XII.16.) számú önkormányzati rendelet és egészségügyi feladat-ellátási szerződés módosítására</w:t>
      </w:r>
    </w:p>
    <w:p w:rsidR="00523073" w:rsidRPr="00233FBF" w:rsidRDefault="00523073" w:rsidP="00523073">
      <w:pPr>
        <w:shd w:val="clear" w:color="auto" w:fill="FFFFFF"/>
        <w:suppressAutoHyphens/>
        <w:jc w:val="center"/>
        <w:rPr>
          <w:b/>
          <w:i/>
        </w:rPr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B7661" w:rsidRDefault="00523073" w:rsidP="00523073">
      <w:pPr>
        <w:jc w:val="both"/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74/2024.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Pr="00694F92" w:rsidRDefault="00523073" w:rsidP="00523073">
      <w:pPr>
        <w:jc w:val="both"/>
      </w:pPr>
      <w:r w:rsidRPr="0008756E">
        <w:t xml:space="preserve"> „Hajdúszoboszló Város Önkormányzatának Jogi, Igazgatási és Ügyrendi Bizottsága </w:t>
      </w:r>
      <w:r>
        <w:t xml:space="preserve">javasolja </w:t>
      </w:r>
      <w:r w:rsidRPr="00892C81">
        <w:t>Hajdúszoboszló Város Önkormányzata Képviselő-testületének</w:t>
      </w:r>
      <w:r w:rsidRPr="00694F92">
        <w:t xml:space="preserve"> az alábbi határozati javaslatot:</w:t>
      </w:r>
    </w:p>
    <w:p w:rsidR="00523073" w:rsidRDefault="00523073" w:rsidP="00523073">
      <w:pPr>
        <w:jc w:val="both"/>
      </w:pPr>
      <w:r w:rsidRPr="00694F92">
        <w:t>Hajdúszoboszló Város Önkormányzatának Képviselő-testülete, mint Megbízó hozzájárul, a Dr. Zelenákné Dr. Szabó Tímea Margit, egyéni vállalkozó (székhelye: 4033. Debrecen, Béri Balog Ádám u. 26.), a hajdúszoboszlói I. számú gyermekorvosi körzet működtetője, ahol az ellátó orvos Dr. Szabó Tímea Margit. mint Megbízottal kötött egészségügyi feladat-ellátási szerződés módosításához az előterjesztés 1. melléklete szerint.</w:t>
      </w:r>
    </w:p>
    <w:p w:rsidR="00523073" w:rsidRPr="0008756E" w:rsidRDefault="00523073" w:rsidP="00523073">
      <w:pPr>
        <w:jc w:val="both"/>
      </w:pPr>
    </w:p>
    <w:p w:rsidR="00523073" w:rsidRPr="00A63EA6" w:rsidRDefault="00523073" w:rsidP="00523073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523073" w:rsidRDefault="00523073" w:rsidP="00523073">
      <w:pPr>
        <w:tabs>
          <w:tab w:val="left" w:pos="360"/>
        </w:tabs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</w:r>
      <w:r>
        <w:t>2024. november 14.”</w:t>
      </w:r>
    </w:p>
    <w:p w:rsidR="00523073" w:rsidRDefault="00523073" w:rsidP="00523073">
      <w:pPr>
        <w:tabs>
          <w:tab w:val="left" w:pos="360"/>
        </w:tabs>
        <w:jc w:val="both"/>
      </w:pPr>
    </w:p>
    <w:p w:rsidR="00523073" w:rsidRPr="00057F09" w:rsidRDefault="00523073" w:rsidP="00523073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F09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523073" w:rsidRDefault="00523073" w:rsidP="00523073">
      <w:pPr>
        <w:tabs>
          <w:tab w:val="left" w:pos="360"/>
        </w:tabs>
        <w:ind w:left="360"/>
        <w:jc w:val="both"/>
      </w:pPr>
    </w:p>
    <w:p w:rsidR="00523073" w:rsidRPr="00694F92" w:rsidRDefault="00523073" w:rsidP="00523073">
      <w:pPr>
        <w:jc w:val="center"/>
        <w:rPr>
          <w:b/>
          <w:i/>
        </w:rPr>
      </w:pPr>
      <w:r w:rsidRPr="00694F92">
        <w:rPr>
          <w:b/>
          <w:i/>
        </w:rPr>
        <w:t>Előterjesztés a helyi jelentőségű védett természeti területekről szóló 15/2024. (V. 16.) önkormányzati rendelet módosításáról</w:t>
      </w:r>
    </w:p>
    <w:p w:rsidR="00523073" w:rsidRDefault="00523073" w:rsidP="00523073">
      <w:pPr>
        <w:jc w:val="both"/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B7661" w:rsidRDefault="00523073" w:rsidP="00523073">
      <w:pPr>
        <w:jc w:val="both"/>
      </w:pPr>
    </w:p>
    <w:p w:rsidR="00523073" w:rsidRPr="008E7EFD" w:rsidRDefault="00523073" w:rsidP="00523073">
      <w:pPr>
        <w:ind w:hanging="1"/>
        <w:jc w:val="both"/>
        <w:rPr>
          <w:b/>
        </w:rPr>
      </w:pPr>
      <w:r>
        <w:rPr>
          <w:b/>
        </w:rPr>
        <w:t>75/2024. (XI</w:t>
      </w:r>
      <w:r w:rsidRPr="008E7EFD">
        <w:rPr>
          <w:b/>
        </w:rPr>
        <w:t xml:space="preserve">. </w:t>
      </w:r>
      <w:r>
        <w:rPr>
          <w:b/>
        </w:rPr>
        <w:t>14</w:t>
      </w:r>
      <w:r w:rsidRPr="008E7EFD">
        <w:rPr>
          <w:b/>
        </w:rPr>
        <w:t>.) JIÜB határozat</w:t>
      </w:r>
    </w:p>
    <w:p w:rsidR="00523073" w:rsidRDefault="00523073" w:rsidP="00523073">
      <w:pPr>
        <w:jc w:val="both"/>
      </w:pPr>
      <w:r w:rsidRPr="002C5ECA">
        <w:t xml:space="preserve"> „Hajdúszoboszló Város Önkormányzatának Jogi, Igazgatási és Ügyrendi Bizottsága javasolja Hajdúszoboszló Város Önkormányzata Képviselő-testületének, hogy támogassa a helyi védelem alá vett természeti emlékek előterjesztés szerinti megjelölését, melyre bruttó 250 000 Ft összeget biztosítson a 2024. évi költs</w:t>
      </w:r>
      <w:r>
        <w:t>égvetés tartalékkerete terhére.</w:t>
      </w:r>
    </w:p>
    <w:p w:rsidR="00523073" w:rsidRPr="002C5ECA" w:rsidRDefault="00523073" w:rsidP="00523073">
      <w:pPr>
        <w:jc w:val="both"/>
      </w:pPr>
    </w:p>
    <w:p w:rsidR="00523073" w:rsidRPr="002C5ECA" w:rsidRDefault="00523073" w:rsidP="00523073">
      <w:pPr>
        <w:jc w:val="both"/>
      </w:pPr>
      <w:r w:rsidRPr="002C5ECA">
        <w:rPr>
          <w:u w:val="single"/>
        </w:rPr>
        <w:t>Felelős:</w:t>
      </w:r>
      <w:r w:rsidRPr="002C5ECA">
        <w:t xml:space="preserve"> </w:t>
      </w:r>
      <w:r w:rsidRPr="002C5ECA">
        <w:tab/>
        <w:t>bizottsági elnök</w:t>
      </w:r>
    </w:p>
    <w:p w:rsidR="00523073" w:rsidRPr="002C5ECA" w:rsidRDefault="00523073" w:rsidP="00523073">
      <w:pPr>
        <w:jc w:val="both"/>
      </w:pPr>
      <w:r w:rsidRPr="002C5ECA">
        <w:rPr>
          <w:u w:val="single"/>
        </w:rPr>
        <w:t>Határidő:</w:t>
      </w:r>
      <w:r w:rsidRPr="002C5ECA">
        <w:t xml:space="preserve"> </w:t>
      </w:r>
      <w:r w:rsidRPr="002C5ECA">
        <w:tab/>
        <w:t>2024. november 14.”</w:t>
      </w:r>
    </w:p>
    <w:p w:rsidR="00523073" w:rsidRDefault="00523073" w:rsidP="00523073">
      <w:pPr>
        <w:jc w:val="both"/>
      </w:pPr>
    </w:p>
    <w:p w:rsidR="00523073" w:rsidRPr="00057F09" w:rsidRDefault="00523073" w:rsidP="00523073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F09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523073" w:rsidRPr="00057F09" w:rsidRDefault="00523073" w:rsidP="00523073">
      <w:pPr>
        <w:jc w:val="both"/>
      </w:pPr>
    </w:p>
    <w:p w:rsidR="00523073" w:rsidRPr="000A3B5E" w:rsidRDefault="00523073" w:rsidP="00523073">
      <w:pPr>
        <w:tabs>
          <w:tab w:val="left" w:pos="360"/>
        </w:tabs>
        <w:jc w:val="center"/>
        <w:rPr>
          <w:b/>
          <w:i/>
        </w:rPr>
      </w:pPr>
      <w:r w:rsidRPr="000A3B5E">
        <w:rPr>
          <w:b/>
          <w:i/>
        </w:rPr>
        <w:t>Előterjesztés a társasházak felújításának pénzügyi támogatásáról szóló 9/2020. (IV. 23.) önkormányzati rendelet módosítására</w:t>
      </w:r>
    </w:p>
    <w:p w:rsidR="00523073" w:rsidRPr="00E05DBB" w:rsidRDefault="00523073" w:rsidP="00523073">
      <w:pPr>
        <w:tabs>
          <w:tab w:val="left" w:pos="360"/>
        </w:tabs>
        <w:jc w:val="both"/>
      </w:pPr>
    </w:p>
    <w:p w:rsidR="00523073" w:rsidRPr="00713D11" w:rsidRDefault="00523073" w:rsidP="00523073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5</w:t>
      </w:r>
      <w:r w:rsidRPr="00B6652F">
        <w:t xml:space="preserve"> igen </w:t>
      </w:r>
      <w:r>
        <w:t>(</w:t>
      </w:r>
      <w:r w:rsidRPr="007178BE">
        <w:rPr>
          <w:color w:val="000000"/>
        </w:rPr>
        <w:t>Kocsis Róbert,</w:t>
      </w:r>
      <w:r>
        <w:rPr>
          <w:color w:val="000000"/>
        </w:rPr>
        <w:t xml:space="preserve"> dr. Kerekes László,</w:t>
      </w:r>
      <w:r w:rsidRPr="007178BE">
        <w:rPr>
          <w:color w:val="000000"/>
        </w:rPr>
        <w:t xml:space="preserve"> Jónás Kálmán, dr. Nagy Gábor</w:t>
      </w:r>
      <w:r>
        <w:rPr>
          <w:color w:val="000000"/>
        </w:rPr>
        <w:t>, Varga Áron</w:t>
      </w:r>
      <w:r w:rsidRPr="00B6652F">
        <w:t xml:space="preserve">) </w:t>
      </w:r>
      <w:r>
        <w:t>és 0 nem szavazattal,</w:t>
      </w:r>
      <w:r w:rsidRPr="00B6652F">
        <w:t xml:space="preserve"> tartózkodás nélkül elfogadta a határozati javaslatot. </w:t>
      </w:r>
      <w:r>
        <w:t>(</w:t>
      </w:r>
      <w:r w:rsidRPr="00B6652F">
        <w:t>A döntéshozatalban</w:t>
      </w:r>
      <w:r>
        <w:t xml:space="preserve"> 5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ind w:hanging="1"/>
        <w:jc w:val="both"/>
        <w:rPr>
          <w:b/>
        </w:rPr>
      </w:pPr>
      <w:r w:rsidRPr="00D71144">
        <w:rPr>
          <w:b/>
        </w:rPr>
        <w:t>76/2024. (XI. 14.) JIÜB határozat</w:t>
      </w:r>
    </w:p>
    <w:p w:rsidR="00523073" w:rsidRPr="00D71144" w:rsidRDefault="00523073" w:rsidP="00523073">
      <w:pPr>
        <w:jc w:val="both"/>
      </w:pPr>
      <w:r w:rsidRPr="00D71144">
        <w:t xml:space="preserve"> „Hajdúszoboszló Város Önkormányzatának Jogi, Igazgatási és Ügyrendi Bizottsága javasolja Hajdúszoboszló Város Önkormányzata Képviselő-testületének a társasházak felújításának pénzügyi támogatásáról szóló 9/2020. (IV. 23.) önkormányzati rendelet módosításának elfogadását.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jc w:val="both"/>
        <w:rPr>
          <w:b/>
        </w:rPr>
      </w:pPr>
      <w:r w:rsidRPr="00D71144">
        <w:rPr>
          <w:u w:val="single"/>
        </w:rPr>
        <w:t>Felelős:</w:t>
      </w:r>
      <w:r w:rsidRPr="00D71144">
        <w:t xml:space="preserve"> </w:t>
      </w:r>
      <w:r w:rsidRPr="00D71144">
        <w:tab/>
        <w:t>bizottsági elnök</w:t>
      </w:r>
    </w:p>
    <w:p w:rsidR="00523073" w:rsidRPr="00D71144" w:rsidRDefault="00523073" w:rsidP="00523073">
      <w:pPr>
        <w:jc w:val="both"/>
      </w:pPr>
      <w:r w:rsidRPr="00D71144">
        <w:rPr>
          <w:u w:val="single"/>
        </w:rPr>
        <w:t>Határidő:</w:t>
      </w:r>
      <w:r w:rsidRPr="00D71144">
        <w:t xml:space="preserve"> </w:t>
      </w:r>
      <w:r w:rsidRPr="00D71144">
        <w:tab/>
        <w:t>2024. november 14.”</w:t>
      </w:r>
    </w:p>
    <w:p w:rsidR="00523073" w:rsidRPr="00D71144" w:rsidRDefault="00523073" w:rsidP="00523073">
      <w:pPr>
        <w:tabs>
          <w:tab w:val="left" w:pos="360"/>
        </w:tabs>
        <w:jc w:val="both"/>
      </w:pPr>
    </w:p>
    <w:p w:rsidR="00523073" w:rsidRPr="00D71144" w:rsidRDefault="00523073" w:rsidP="00523073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1144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jc w:val="center"/>
        <w:rPr>
          <w:b/>
          <w:i/>
        </w:rPr>
      </w:pPr>
      <w:r w:rsidRPr="00D71144">
        <w:rPr>
          <w:b/>
          <w:i/>
        </w:rPr>
        <w:t>Előterjesztés a polgármester jutalmazásáról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jc w:val="both"/>
      </w:pPr>
      <w:bookmarkStart w:id="0" w:name="_GoBack"/>
      <w:bookmarkEnd w:id="0"/>
      <w:r w:rsidRPr="00D71144">
        <w:t>A Jogi, Igazgatási és Ügyrendi</w:t>
      </w:r>
      <w:r w:rsidRPr="00D71144">
        <w:rPr>
          <w:i/>
        </w:rPr>
        <w:t xml:space="preserve"> </w:t>
      </w:r>
      <w:r>
        <w:t>Bizottság 3</w:t>
      </w:r>
      <w:r w:rsidRPr="00D71144">
        <w:t xml:space="preserve"> igen (</w:t>
      </w:r>
      <w:r w:rsidRPr="00D71144">
        <w:rPr>
          <w:color w:val="000000"/>
        </w:rPr>
        <w:t>Kocsis Róbert, dr. Nagy Gábor, Varga Áron</w:t>
      </w:r>
      <w:r w:rsidRPr="00D71144">
        <w:t>) és 0 nem szavazattal, 2 tartózkodás (</w:t>
      </w:r>
      <w:r w:rsidRPr="00D71144">
        <w:rPr>
          <w:color w:val="000000"/>
        </w:rPr>
        <w:t xml:space="preserve">dr. Kerekes László, Jónás Kálmán) mellett </w:t>
      </w:r>
      <w:r w:rsidRPr="00D71144">
        <w:t>elfogadta a határozati javaslatot. (A döntéshozatalban 5 f</w:t>
      </w:r>
      <w:r w:rsidRPr="00D71144">
        <w:rPr>
          <w:color w:val="000000"/>
        </w:rPr>
        <w:t>ő vett részt)</w:t>
      </w:r>
      <w:r w:rsidRPr="00D71144">
        <w:t xml:space="preserve">. 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ind w:hanging="1"/>
        <w:jc w:val="both"/>
        <w:rPr>
          <w:b/>
        </w:rPr>
      </w:pPr>
      <w:r w:rsidRPr="00D71144">
        <w:rPr>
          <w:b/>
        </w:rPr>
        <w:t>77/2024. (XI. 14.) JIÜB határozat</w:t>
      </w:r>
    </w:p>
    <w:p w:rsidR="00523073" w:rsidRPr="00D71144" w:rsidRDefault="00523073" w:rsidP="00523073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  <w:r w:rsidRPr="00D71144">
        <w:rPr>
          <w:rFonts w:ascii="Times New Roman" w:eastAsia="Times New Roman" w:hAnsi="Times New Roman"/>
          <w:sz w:val="24"/>
          <w:szCs w:val="24"/>
        </w:rPr>
        <w:t xml:space="preserve"> „Hajdúszoboszló Város Önkormányzatának Jogi, Igazgatási és Ügyrendi Bizottsága javasolja Hajdúszoboszló Város Önkormányzata Képviselő-testületének az alábbi határozati javaslat elfogadását:</w:t>
      </w:r>
    </w:p>
    <w:p w:rsidR="00523073" w:rsidRPr="00843F65" w:rsidRDefault="00523073" w:rsidP="00523073">
      <w:pPr>
        <w:pStyle w:val="Nincstrkz"/>
        <w:jc w:val="both"/>
        <w:rPr>
          <w:rFonts w:ascii="Times New Roman" w:hAnsi="Times New Roman"/>
          <w:color w:val="FF0000"/>
          <w:sz w:val="24"/>
          <w:szCs w:val="24"/>
        </w:rPr>
      </w:pPr>
      <w:r w:rsidRPr="00D71144">
        <w:rPr>
          <w:rFonts w:ascii="Times New Roman" w:hAnsi="Times New Roman"/>
          <w:sz w:val="24"/>
          <w:szCs w:val="24"/>
        </w:rPr>
        <w:t>Hajdúszoboszló Város Önkormányzatának Képviselő-testülete a közszolgálati tisztviselőkről szóló 2011. évi CXCIX. törvény 225/H. § (1) bekezdésében foglalt felhatalmazás alapján, a Jogi, Igazgatási és Ügyrendi Bizottság javaslatára úgy határoz, hogy hathavi alapilletményének megfelelő összegű jutalomban részesíti Czeglédi Gyula polgármestert a 2024. évben végzett eredményes munkájáért. A jutalom kifizetésének forrása a 4/2024. (II. 22.) önkormányzati rendelet</w:t>
      </w:r>
      <w:r w:rsidRPr="001F5262">
        <w:rPr>
          <w:rFonts w:ascii="Times New Roman" w:hAnsi="Times New Roman"/>
          <w:sz w:val="24"/>
          <w:szCs w:val="24"/>
        </w:rPr>
        <w:t xml:space="preserve"> 8.2. melléklet 3/ÖK sora. </w:t>
      </w:r>
    </w:p>
    <w:p w:rsidR="00523073" w:rsidRPr="00D71144" w:rsidRDefault="00523073" w:rsidP="0052307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71144">
        <w:rPr>
          <w:rFonts w:ascii="Times New Roman" w:hAnsi="Times New Roman"/>
          <w:sz w:val="24"/>
          <w:szCs w:val="24"/>
        </w:rPr>
        <w:t>Felkéri a jegyzőt a szükséges intézkedések megtételére.</w:t>
      </w:r>
    </w:p>
    <w:p w:rsidR="00523073" w:rsidRPr="00D71144" w:rsidRDefault="00523073" w:rsidP="00523073">
      <w:pPr>
        <w:jc w:val="both"/>
      </w:pPr>
    </w:p>
    <w:p w:rsidR="00523073" w:rsidRPr="00D71144" w:rsidRDefault="00523073" w:rsidP="00523073">
      <w:pPr>
        <w:jc w:val="both"/>
        <w:rPr>
          <w:b/>
        </w:rPr>
      </w:pPr>
      <w:r w:rsidRPr="00D71144">
        <w:rPr>
          <w:u w:val="single"/>
        </w:rPr>
        <w:t>Felelős:</w:t>
      </w:r>
      <w:r w:rsidRPr="00D71144">
        <w:t xml:space="preserve"> </w:t>
      </w:r>
      <w:r w:rsidRPr="00D71144">
        <w:tab/>
        <w:t>bizottsági elnök</w:t>
      </w:r>
    </w:p>
    <w:p w:rsidR="00523073" w:rsidRPr="00D71144" w:rsidRDefault="00523073" w:rsidP="00523073">
      <w:pPr>
        <w:jc w:val="both"/>
      </w:pPr>
      <w:r w:rsidRPr="00D71144">
        <w:rPr>
          <w:u w:val="single"/>
        </w:rPr>
        <w:t>Határidő:</w:t>
      </w:r>
      <w:r w:rsidRPr="00D71144">
        <w:t xml:space="preserve"> </w:t>
      </w:r>
      <w:r w:rsidRPr="00D71144">
        <w:tab/>
        <w:t>2024. november 14.”</w:t>
      </w:r>
    </w:p>
    <w:p w:rsidR="00A17F67" w:rsidRPr="00A17F67" w:rsidRDefault="00A17F67" w:rsidP="00A17F67">
      <w:pPr>
        <w:jc w:val="both"/>
      </w:pPr>
    </w:p>
    <w:p w:rsidR="00F24206" w:rsidRPr="00A17F67" w:rsidRDefault="00F24206" w:rsidP="00A17F67">
      <w:pPr>
        <w:jc w:val="both"/>
      </w:pPr>
      <w:r w:rsidRPr="00A17F67">
        <w:t xml:space="preserve">A kivonat hiteléül: </w:t>
      </w:r>
    </w:p>
    <w:p w:rsidR="006E23D9" w:rsidRPr="00A17F67" w:rsidRDefault="006E23D9" w:rsidP="00EB1231">
      <w:pPr>
        <w:jc w:val="both"/>
      </w:pPr>
    </w:p>
    <w:p w:rsidR="00221618" w:rsidRPr="00A17F67" w:rsidRDefault="009E612E" w:rsidP="00EB1231">
      <w:pPr>
        <w:jc w:val="both"/>
      </w:pPr>
      <w:r w:rsidRPr="00A17F67">
        <w:t xml:space="preserve">Hajdúszoboszló, </w:t>
      </w:r>
      <w:r w:rsidR="00E265A8" w:rsidRPr="00A17F67">
        <w:t xml:space="preserve">2024. </w:t>
      </w:r>
      <w:r w:rsidR="00523073">
        <w:t>december 5.</w:t>
      </w:r>
    </w:p>
    <w:p w:rsidR="002F7F9D" w:rsidRPr="00A17F67" w:rsidRDefault="002F7F9D" w:rsidP="00EB1231">
      <w:pPr>
        <w:jc w:val="both"/>
      </w:pPr>
    </w:p>
    <w:p w:rsidR="00F149A6" w:rsidRPr="00A17F67" w:rsidRDefault="00F149A6" w:rsidP="00EB1231">
      <w:pPr>
        <w:jc w:val="center"/>
      </w:pPr>
      <w:r w:rsidRPr="00A17F67">
        <w:t xml:space="preserve">Fehér Adrienn </w:t>
      </w:r>
      <w:proofErr w:type="spellStart"/>
      <w:r w:rsidRPr="00A17F67">
        <w:t>sk</w:t>
      </w:r>
      <w:proofErr w:type="spellEnd"/>
      <w:r w:rsidRPr="00A17F67">
        <w:t>.</w:t>
      </w:r>
      <w:r w:rsidR="00302878" w:rsidRPr="00A17F67">
        <w:t xml:space="preserve"> </w:t>
      </w:r>
      <w:proofErr w:type="gramStart"/>
      <w:r w:rsidRPr="00A17F67">
        <w:t>leíró</w:t>
      </w:r>
      <w:proofErr w:type="gramEnd"/>
    </w:p>
    <w:sectPr w:rsidR="00F149A6" w:rsidRPr="00A17F67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20E6C"/>
    <w:multiLevelType w:val="hybridMultilevel"/>
    <w:tmpl w:val="F788E33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C2A1C"/>
    <w:multiLevelType w:val="hybridMultilevel"/>
    <w:tmpl w:val="1284D90A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B163D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D5D45"/>
    <w:multiLevelType w:val="hybridMultilevel"/>
    <w:tmpl w:val="1ABAC500"/>
    <w:lvl w:ilvl="0" w:tplc="1214F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12"/>
  </w:num>
  <w:num w:numId="8">
    <w:abstractNumId w:val="22"/>
  </w:num>
  <w:num w:numId="9">
    <w:abstractNumId w:val="8"/>
  </w:num>
  <w:num w:numId="10">
    <w:abstractNumId w:val="17"/>
  </w:num>
  <w:num w:numId="11">
    <w:abstractNumId w:val="25"/>
  </w:num>
  <w:num w:numId="12">
    <w:abstractNumId w:val="16"/>
  </w:num>
  <w:num w:numId="13">
    <w:abstractNumId w:val="11"/>
  </w:num>
  <w:num w:numId="14">
    <w:abstractNumId w:val="23"/>
  </w:num>
  <w:num w:numId="15">
    <w:abstractNumId w:val="9"/>
  </w:num>
  <w:num w:numId="16">
    <w:abstractNumId w:val="20"/>
  </w:num>
  <w:num w:numId="17">
    <w:abstractNumId w:val="14"/>
  </w:num>
  <w:num w:numId="18">
    <w:abstractNumId w:val="10"/>
  </w:num>
  <w:num w:numId="19">
    <w:abstractNumId w:val="6"/>
  </w:num>
  <w:num w:numId="20">
    <w:abstractNumId w:val="24"/>
  </w:num>
  <w:num w:numId="21">
    <w:abstractNumId w:val="3"/>
  </w:num>
  <w:num w:numId="22">
    <w:abstractNumId w:val="5"/>
  </w:num>
  <w:num w:numId="23">
    <w:abstractNumId w:val="26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23073"/>
    <w:rsid w:val="005354B5"/>
    <w:rsid w:val="00543821"/>
    <w:rsid w:val="00565491"/>
    <w:rsid w:val="005A5CD9"/>
    <w:rsid w:val="005B3664"/>
    <w:rsid w:val="005C123B"/>
    <w:rsid w:val="005D0ED9"/>
    <w:rsid w:val="005D5512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17F67"/>
    <w:rsid w:val="00A279AE"/>
    <w:rsid w:val="00A35E20"/>
    <w:rsid w:val="00A909AA"/>
    <w:rsid w:val="00A93AE9"/>
    <w:rsid w:val="00AB2048"/>
    <w:rsid w:val="00AC74A2"/>
    <w:rsid w:val="00AF3E38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265A8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C113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4DB2-16EA-4D48-B94C-860BBDEB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2024-12-05T12:45:00Z</dcterms:created>
  <dcterms:modified xsi:type="dcterms:W3CDTF">2024-12-05T12:45:00Z</dcterms:modified>
</cp:coreProperties>
</file>